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4B21" w:rsidRPr="00856556" w:rsidRDefault="00374B21" w:rsidP="00374B21">
      <w:pPr>
        <w:pStyle w:val="NormalWeb"/>
        <w:shd w:val="clear" w:color="auto" w:fill="FFFFFF"/>
        <w:spacing w:before="0" w:beforeAutospacing="0" w:after="0" w:afterAutospacing="0"/>
        <w:jc w:val="both"/>
        <w:textAlignment w:val="baseline"/>
        <w:rPr>
          <w:rFonts w:ascii="Arial" w:hAnsi="Arial" w:cs="Arial"/>
          <w:caps/>
          <w:sz w:val="36"/>
        </w:rPr>
      </w:pPr>
      <w:r w:rsidRPr="00856556">
        <w:rPr>
          <w:rStyle w:val="Strong"/>
          <w:rFonts w:ascii="inherit" w:hAnsi="inherit" w:cs="Arial"/>
          <w:caps/>
          <w:sz w:val="30"/>
          <w:bdr w:val="none" w:sz="0" w:space="0" w:color="auto" w:frame="1"/>
        </w:rPr>
        <w:t>về hạn chế của hệ thống chính trị Việt Nam hiện nay:</w:t>
      </w:r>
    </w:p>
    <w:p w:rsidR="00374B21" w:rsidRPr="00374B21" w:rsidRDefault="00374B21" w:rsidP="00374B21">
      <w:pPr>
        <w:pStyle w:val="NormalWeb"/>
        <w:shd w:val="clear" w:color="auto" w:fill="FFFFFF"/>
        <w:spacing w:before="0" w:beforeAutospacing="0" w:after="225" w:afterAutospacing="0"/>
        <w:jc w:val="both"/>
        <w:textAlignment w:val="baseline"/>
        <w:rPr>
          <w:rFonts w:ascii="Arial" w:hAnsi="Arial" w:cs="Arial"/>
        </w:rPr>
      </w:pPr>
      <w:r w:rsidRPr="00374B21">
        <w:rPr>
          <w:rFonts w:ascii="Arial" w:hAnsi="Arial" w:cs="Arial"/>
        </w:rPr>
        <w:t>Những yếu kém của hệ thống chính trị được Đại hội đại biểu Đảng toàn quốc lần thứ XII chỉ rõ:</w:t>
      </w:r>
    </w:p>
    <w:p w:rsidR="00374B21" w:rsidRPr="00374B21" w:rsidRDefault="00374B21" w:rsidP="00374B21">
      <w:pPr>
        <w:pStyle w:val="NormalWeb"/>
        <w:shd w:val="clear" w:color="auto" w:fill="FFFFFF"/>
        <w:spacing w:before="0" w:beforeAutospacing="0" w:after="225" w:afterAutospacing="0"/>
        <w:jc w:val="both"/>
        <w:textAlignment w:val="baseline"/>
        <w:rPr>
          <w:rFonts w:ascii="Arial" w:hAnsi="Arial" w:cs="Arial"/>
        </w:rPr>
      </w:pPr>
      <w:r w:rsidRPr="00374B21">
        <w:rPr>
          <w:rFonts w:ascii="Arial" w:hAnsi="Arial" w:cs="Arial"/>
        </w:rPr>
        <w:t>Nhiều cấp ủy đảng, chính quyền các cấp chưa thực hiện tốt vai trò lãnh đạo, chỉ đạo, quản lý, thực hiện công tác phòng, chống tham nhũng, lãng phí; chưa phát huy được sức mạnh tổng hợp của cả hệ thống chính trị, của nhân dân trong phòng, chống tham nhũng, lãng phí. Công tác phòng, chống tham nhũng, lãng phí chưa đạt mục tiêu, yêu cầu. Tham nhũng, lãng phí vẫn còn nghiêm trọng, với những biểu hiện ngày càng tinh vi, phức tạp, xảy ra trên nhiều lĩnh vực, ở nhiều cấp, nhiều ngành, làm cản trở sự phát triển kinh tế - xã hội, gây bức xúc trong dư luận, là thách thức nghiêm trọng đối với vai trò lãnh đạo của Đảng và hiệu lực quản lý của Nhà nước, đe dọa sự tồn vong của chế độ.</w:t>
      </w:r>
    </w:p>
    <w:p w:rsidR="00374B21" w:rsidRPr="00374B21" w:rsidRDefault="00374B21" w:rsidP="00374B21">
      <w:pPr>
        <w:pStyle w:val="NormalWeb"/>
        <w:shd w:val="clear" w:color="auto" w:fill="FFFFFF"/>
        <w:spacing w:before="0" w:beforeAutospacing="0" w:after="225" w:afterAutospacing="0"/>
        <w:jc w:val="both"/>
        <w:textAlignment w:val="baseline"/>
        <w:rPr>
          <w:rFonts w:ascii="Arial" w:hAnsi="Arial" w:cs="Arial"/>
        </w:rPr>
      </w:pPr>
      <w:r w:rsidRPr="00374B21">
        <w:rPr>
          <w:rFonts w:ascii="Arial" w:hAnsi="Arial" w:cs="Arial"/>
        </w:rPr>
        <w:t>Đổi mới phương thức lãnh đạo của Đảng đối với Nhà nước, Mặt trận Tổ quốc và các tổ chức chính trị - xã hội còn chậm, nhất là việc cụ thể hóa phươngthức lãnh đạo của Đảng đã được xác định trong Cương lĩnh bổ sung, phát triển năm 2011; phương thức lãnh đạo của Đảng đối với Nhà nước có những nội dung còn lúng túng. Chưa xác định rõ nội dung và phương thức cầm quyền. Chưa thật sự phát huy vai trò của các tổ chức đảng, đảng viên, cấp uỷ viên hoạt động trong các cơ quan nhà nước, Mặt trận Tổ quốc và các tổ chức chính trị - xã hội; một bộ phận cán bộ, đảng viên chưa gương mẫu trước nhân dân. Chưa khắc phục được tình trạng ban hành nhiều nghị quyết; một số nghị quyết nội dung thiếu tính khả thi, chưa tính kỹ nguồn lực và điều kiện thực hiện. Chưa thật tập trung lãnh đạo, chỉ đạo tổ chức thực hiện, kiểm tra, giám sát, sơ kết, tổng kết việc thực hiện nghị quyết; một số nghị quyết chậm đi vào cuộc sống. Còn có biểu hiện quan liêu, cửa quyền, chưa thật sự sâu sát thực tế, cơ sở. Tình trạng nói không đi đôi với làm, nói nhiều làm ít chậm được khắc phục.</w:t>
      </w:r>
    </w:p>
    <w:p w:rsidR="00374B21" w:rsidRPr="00374B21" w:rsidRDefault="00374B21" w:rsidP="00374B21">
      <w:pPr>
        <w:pStyle w:val="NormalWeb"/>
        <w:shd w:val="clear" w:color="auto" w:fill="FFFFFF"/>
        <w:spacing w:before="0" w:beforeAutospacing="0" w:after="0" w:afterAutospacing="0"/>
        <w:jc w:val="both"/>
        <w:textAlignment w:val="baseline"/>
        <w:rPr>
          <w:rFonts w:ascii="Arial" w:hAnsi="Arial" w:cs="Arial"/>
        </w:rPr>
      </w:pPr>
      <w:r w:rsidRPr="00374B21">
        <w:rPr>
          <w:rStyle w:val="Emphasis"/>
          <w:rFonts w:ascii="inherit" w:hAnsi="inherit" w:cs="Arial"/>
          <w:b/>
          <w:bCs/>
          <w:bdr w:val="none" w:sz="0" w:space="0" w:color="auto" w:frame="1"/>
        </w:rPr>
        <w:t>Thứ tư, về giải pháp khắc phục những yếu kém của hệ thống chính trị Việt Nam trong thời gian tới</w:t>
      </w:r>
    </w:p>
    <w:p w:rsidR="00374B21" w:rsidRPr="00374B21" w:rsidRDefault="00374B21" w:rsidP="00374B21">
      <w:pPr>
        <w:pStyle w:val="NormalWeb"/>
        <w:shd w:val="clear" w:color="auto" w:fill="FFFFFF"/>
        <w:spacing w:before="0" w:beforeAutospacing="0" w:after="225" w:afterAutospacing="0"/>
        <w:jc w:val="both"/>
        <w:textAlignment w:val="baseline"/>
        <w:rPr>
          <w:rFonts w:ascii="Arial" w:hAnsi="Arial" w:cs="Arial"/>
        </w:rPr>
      </w:pPr>
      <w:r w:rsidRPr="00374B21">
        <w:rPr>
          <w:rFonts w:ascii="Arial" w:hAnsi="Arial" w:cs="Arial"/>
        </w:rPr>
        <w:t>Tiếp tục đổi mới bộ máy của Đảng và hệ thống chính trị theo hướng tinh gọn, nâng cao hiệu lực, hiệu quả lãnh đạo, chỉ đạo, điều hành. Đổi mới, kiện toàn tổ chức bộ máy phải gắn với hoàn thiện chức năng, nhiệm vụ, nâng cao chất lượng đội ngũ cán bộ, công chức; xác định rõ quan hệ giữa tập thể lãnh đạo với cá nhân phụ trách; quyền hạn đi đôi với trách nhiệm và đề cao trách nhiệm của người đứng đầu. Hoàn thiện và thực hiện nghiêm cơ chế kiểm soát quyền lực, ngăn ngừa sự lạm quyền, vi phạm kỷ luật, kỷ cương. Nghiên cứu thực hiện thí điểm hợp nhất một số cơ quan đảng và nhà nước tương đồng về chức năng, nhiệm vụ.</w:t>
      </w:r>
    </w:p>
    <w:p w:rsidR="00374B21" w:rsidRPr="00374B21" w:rsidRDefault="00374B21" w:rsidP="00374B21">
      <w:pPr>
        <w:pStyle w:val="NormalWeb"/>
        <w:shd w:val="clear" w:color="auto" w:fill="FFFFFF"/>
        <w:spacing w:before="0" w:beforeAutospacing="0" w:after="225" w:afterAutospacing="0"/>
        <w:jc w:val="both"/>
        <w:textAlignment w:val="baseline"/>
        <w:rPr>
          <w:rFonts w:ascii="Arial" w:hAnsi="Arial" w:cs="Arial"/>
        </w:rPr>
      </w:pPr>
      <w:r w:rsidRPr="00374B21">
        <w:rPr>
          <w:rFonts w:ascii="Arial" w:hAnsi="Arial" w:cs="Arial"/>
        </w:rPr>
        <w:t>Thực hiện chủ trương quản lý biên chế thống nhất trong toàn bộ hệ thống chính trị. Tinh giản tổ chức, bộ máy gắn với tiếp tục phân định rõ chức năng, nhiệm vụ, phương thức hoạt động của các tổ chức; thực hiện kiêm nhiệm một số chức danh và tinh giản biên chế trong toàn hệ thống chính trị. Cơ bản thực hiện mô hình bí thư cấp ủy đồng thời là chủ tịch Hội đồng nhân dân các cấp. Sớm tổng kết mô hình bí thư cấp ủy đồng thời là chủ tịch Ủy ban nhân dân cấp xã, cấp huyện ở những nơi có đủ điều kiện. Điều chỉnh chức năng, nhiệm vụ Hội đồng nhân dân, Ủy ban nhân dân các cấp phù hợp với tình hình thực tiễn và yêu cầu, nhiệm vụ mới. Trên cơ sở đó, tinh giản số cán bộ được hưởng lương và phụ cấp ở cơ sở.</w:t>
      </w:r>
    </w:p>
    <w:p w:rsidR="00E65D12" w:rsidRDefault="00374B21" w:rsidP="00374B21">
      <w:pPr>
        <w:pStyle w:val="NormalWeb"/>
        <w:spacing w:before="0" w:beforeAutospacing="0" w:after="150" w:afterAutospacing="0"/>
        <w:jc w:val="both"/>
        <w:rPr>
          <w:color w:val="000000"/>
        </w:rPr>
      </w:pPr>
      <w:r>
        <w:rPr>
          <w:color w:val="000000"/>
        </w:rPr>
        <w:lastRenderedPageBreak/>
        <w:t xml:space="preserve">Trong những năm qua, Việt Nam đã cố gắng hết mình trong việc xây dựng hệ thống chính trị ngày một vững mạnh hơn. </w:t>
      </w:r>
      <w:r w:rsidR="00E209BC" w:rsidRPr="00E209BC">
        <w:rPr>
          <w:sz w:val="28"/>
          <w:szCs w:val="28"/>
          <w:shd w:val="clear" w:color="auto" w:fill="FFFFFF"/>
        </w:rPr>
        <w:t>về thực hiện dân chủ và phát huy vai trò làm chủ của nhân dân</w:t>
      </w:r>
      <w:r w:rsidR="00E209BC">
        <w:rPr>
          <w:rFonts w:ascii="Tahoma" w:hAnsi="Tahoma" w:cs="Tahoma"/>
          <w:color w:val="333333"/>
          <w:sz w:val="18"/>
          <w:szCs w:val="18"/>
          <w:shd w:val="clear" w:color="auto" w:fill="FFFFFF"/>
        </w:rPr>
        <w:t>.</w:t>
      </w:r>
      <w:r w:rsidR="00E209BC">
        <w:rPr>
          <w:rStyle w:val="apple-converted-space"/>
          <w:rFonts w:ascii="Tahoma" w:hAnsi="Tahoma" w:cs="Tahoma"/>
          <w:color w:val="333333"/>
          <w:sz w:val="18"/>
          <w:szCs w:val="18"/>
          <w:shd w:val="clear" w:color="auto" w:fill="FFFFFF"/>
        </w:rPr>
        <w:t> </w:t>
      </w:r>
      <w:r>
        <w:rPr>
          <w:color w:val="000000"/>
        </w:rPr>
        <w:t xml:space="preserve">Đặc biệt phải kể đến vai trò lãnh đạo của Đảng và hệ thống Pháp luật ngày càng hoàn thiện. </w:t>
      </w:r>
    </w:p>
    <w:p w:rsidR="00E65D12" w:rsidRDefault="00E65D12" w:rsidP="00374B21">
      <w:pPr>
        <w:pStyle w:val="NormalWeb"/>
        <w:spacing w:before="0" w:beforeAutospacing="0" w:after="150" w:afterAutospacing="0"/>
        <w:jc w:val="both"/>
      </w:pPr>
      <w:r>
        <w:t>- Đảng ta có bản lĩnh chính trị vững vàng và đường lối lãnh đạo đúng đắn, Nhà nước có cố gắng lớn trong việc điều hành, quản lý.</w:t>
      </w:r>
    </w:p>
    <w:p w:rsidR="00E65D12" w:rsidRDefault="00E65D12" w:rsidP="00374B21">
      <w:pPr>
        <w:pStyle w:val="NormalWeb"/>
        <w:spacing w:before="0" w:beforeAutospacing="0" w:after="150" w:afterAutospacing="0"/>
        <w:jc w:val="both"/>
        <w:rPr>
          <w:color w:val="000000"/>
        </w:rPr>
      </w:pPr>
      <w:r>
        <w:t xml:space="preserve">- </w:t>
      </w:r>
      <w:r>
        <w:t>Toàn dân và toàn quân phát huy lòng yêu nước, tinh thần đoàn kết nhất trí, cần cù, năng động sáng tạo.</w:t>
      </w:r>
    </w:p>
    <w:p w:rsidR="00374B21" w:rsidRDefault="00374B21" w:rsidP="00374B21">
      <w:pPr>
        <w:pStyle w:val="NormalWeb"/>
        <w:spacing w:before="0" w:beforeAutospacing="0" w:after="150" w:afterAutospacing="0"/>
        <w:jc w:val="both"/>
        <w:rPr>
          <w:color w:val="000000"/>
        </w:rPr>
      </w:pPr>
      <w:r>
        <w:rPr>
          <w:color w:val="000000"/>
        </w:rPr>
        <w:t>Nhưng xã hội với những biến đổi phức tạp cũng gây ra vô vàn khó khăn cho việc xây dựng hệ thống chính trị, từ đó cho ta thấy được</w:t>
      </w:r>
      <w:r>
        <w:rPr>
          <w:rStyle w:val="Strong"/>
          <w:color w:val="000000"/>
        </w:rPr>
        <w:t>thực trạng hệ thống chính trị Việt Nam hiện nay</w:t>
      </w:r>
      <w:r>
        <w:rPr>
          <w:rStyle w:val="apple-converted-space"/>
          <w:color w:val="000000"/>
        </w:rPr>
        <w:t> </w:t>
      </w:r>
      <w:r>
        <w:rPr>
          <w:color w:val="000000"/>
        </w:rPr>
        <w:t>còn bộc lộ nhiều điểm yếu:</w:t>
      </w:r>
    </w:p>
    <w:p w:rsidR="00E65D12" w:rsidRDefault="00E65D12" w:rsidP="00374B21">
      <w:pPr>
        <w:pStyle w:val="NormalWeb"/>
        <w:spacing w:before="0" w:beforeAutospacing="0" w:after="150" w:afterAutospacing="0"/>
        <w:jc w:val="both"/>
      </w:pPr>
      <w:r>
        <w:t xml:space="preserve">- </w:t>
      </w:r>
      <w:r>
        <w:t>Vận dụng cơ chế Đảng lãnh đạo, nhân dân làm chủ, Nhà nước quản lý chưa tốt; bộ máy chồng chéo, trùng lắp, hiệu quả hoạt động còn thấp.</w:t>
      </w:r>
    </w:p>
    <w:p w:rsidR="00E65D12" w:rsidRDefault="00E65D12" w:rsidP="00374B21">
      <w:pPr>
        <w:pStyle w:val="NormalWeb"/>
        <w:spacing w:before="0" w:beforeAutospacing="0" w:after="150" w:afterAutospacing="0"/>
        <w:jc w:val="both"/>
      </w:pPr>
      <w:r>
        <w:t xml:space="preserve">- </w:t>
      </w:r>
      <w:r>
        <w:t>Vận dụng chưa tốt các phương thức thực thi quyền lực chính trị, chưa có sự phối hợp giữa các cơ chế.</w:t>
      </w:r>
    </w:p>
    <w:p w:rsidR="00E65D12" w:rsidRDefault="00E65D12" w:rsidP="00374B21">
      <w:pPr>
        <w:pStyle w:val="NormalWeb"/>
        <w:spacing w:before="0" w:beforeAutospacing="0" w:after="150" w:afterAutospacing="0"/>
        <w:jc w:val="both"/>
      </w:pPr>
      <w:r>
        <w:t xml:space="preserve">- </w:t>
      </w:r>
      <w:r>
        <w:t xml:space="preserve">Chưa thực hiện đúng các nguyên tắc hoạt động của HTCT. </w:t>
      </w:r>
    </w:p>
    <w:p w:rsidR="00E65D12" w:rsidRDefault="00E65D12" w:rsidP="00374B21">
      <w:pPr>
        <w:pStyle w:val="NormalWeb"/>
        <w:spacing w:before="0" w:beforeAutospacing="0" w:after="150" w:afterAutospacing="0"/>
        <w:jc w:val="both"/>
      </w:pPr>
      <w:r>
        <w:t>- Chưa vận đúng nguyên tắc tập trung dân chủ.</w:t>
      </w:r>
    </w:p>
    <w:p w:rsidR="00E65D12" w:rsidRDefault="00E65D12" w:rsidP="00374B21">
      <w:pPr>
        <w:pStyle w:val="NormalWeb"/>
        <w:spacing w:before="0" w:beforeAutospacing="0" w:after="150" w:afterAutospacing="0"/>
        <w:jc w:val="both"/>
      </w:pPr>
      <w:r>
        <w:t xml:space="preserve"> - Còn quan niệm đơn giản về quyền lực thống nhất có phân công, kiểm soát giữa các cơ quan NN trong thực hiện các quyền lập pháp, hành pháp, tư pháp.</w:t>
      </w:r>
    </w:p>
    <w:p w:rsidR="00E65D12" w:rsidRDefault="00E65D12" w:rsidP="00374B21">
      <w:pPr>
        <w:pStyle w:val="NormalWeb"/>
        <w:spacing w:before="0" w:beforeAutospacing="0" w:after="150" w:afterAutospacing="0"/>
        <w:jc w:val="both"/>
      </w:pPr>
      <w:r>
        <w:t xml:space="preserve">* Nguyên nhân: </w:t>
      </w:r>
    </w:p>
    <w:p w:rsidR="00E65D12" w:rsidRDefault="00E65D12" w:rsidP="00374B21">
      <w:pPr>
        <w:pStyle w:val="NormalWeb"/>
        <w:spacing w:before="0" w:beforeAutospacing="0" w:after="150" w:afterAutospacing="0"/>
        <w:jc w:val="both"/>
      </w:pPr>
      <w:r>
        <w:t xml:space="preserve">- Việc tổ chức thực hiện nghị quyết, chủ trương, chính sách của Đảng chưa tốt, kỷ luật, kỷ cương chưa nghiêm. </w:t>
      </w:r>
    </w:p>
    <w:p w:rsidR="00E65D12" w:rsidRDefault="00E65D12" w:rsidP="00374B21">
      <w:pPr>
        <w:pStyle w:val="NormalWeb"/>
        <w:spacing w:before="0" w:beforeAutospacing="0" w:after="150" w:afterAutospacing="0"/>
        <w:jc w:val="both"/>
      </w:pPr>
      <w:r>
        <w:t>- Một số quan điểm chủ trương chưa rõ; chưa có sự nhận thức thống nhất và chưa được thông suốt ở các cấp, các ngành.</w:t>
      </w:r>
    </w:p>
    <w:p w:rsidR="00E65D12" w:rsidRDefault="00E65D12" w:rsidP="00374B21">
      <w:pPr>
        <w:pStyle w:val="NormalWeb"/>
        <w:spacing w:before="0" w:beforeAutospacing="0" w:after="150" w:afterAutospacing="0"/>
        <w:jc w:val="both"/>
      </w:pPr>
      <w:r>
        <w:t xml:space="preserve">- Cải cách hành chính tiến hành chậm, thiếu kiên quyết, hiệu quả thấp. </w:t>
      </w:r>
    </w:p>
    <w:p w:rsidR="00E65D12" w:rsidRDefault="00E65D12" w:rsidP="00374B21">
      <w:pPr>
        <w:pStyle w:val="NormalWeb"/>
        <w:spacing w:before="0" w:beforeAutospacing="0" w:after="150" w:afterAutospacing="0"/>
        <w:jc w:val="both"/>
        <w:rPr>
          <w:color w:val="000000"/>
          <w:sz w:val="23"/>
          <w:szCs w:val="23"/>
        </w:rPr>
      </w:pPr>
      <w:r>
        <w:t>- Công tác tư tưởng lý luận, công tác tổ chức cán bộ có nhiều yếu kém, bất cập.</w:t>
      </w:r>
    </w:p>
    <w:p w:rsidR="00374B21" w:rsidRDefault="00374B21" w:rsidP="00374B21">
      <w:pPr>
        <w:pStyle w:val="NormalWeb"/>
        <w:spacing w:before="0" w:beforeAutospacing="0" w:after="150" w:afterAutospacing="0"/>
        <w:jc w:val="both"/>
        <w:rPr>
          <w:color w:val="000000"/>
          <w:sz w:val="23"/>
          <w:szCs w:val="23"/>
        </w:rPr>
      </w:pPr>
      <w:r>
        <w:rPr>
          <w:color w:val="000000"/>
        </w:rPr>
        <w:t>Năng lực và hiệu quả quản lý, điều hành của Đảng, Nhà nước và chính quyền các cấp chưa đồng bộ, chưa đáp ứng được đòi hỏi trong thời kì mới.</w:t>
      </w:r>
    </w:p>
    <w:p w:rsidR="00374B21" w:rsidRDefault="00374B21" w:rsidP="00374B21">
      <w:pPr>
        <w:pStyle w:val="NormalWeb"/>
        <w:spacing w:before="0" w:beforeAutospacing="0" w:after="150" w:afterAutospacing="0"/>
        <w:jc w:val="both"/>
        <w:rPr>
          <w:color w:val="000000"/>
          <w:sz w:val="23"/>
          <w:szCs w:val="23"/>
        </w:rPr>
      </w:pPr>
      <w:r>
        <w:rPr>
          <w:color w:val="000000"/>
        </w:rPr>
        <w:t>Bộ máy quản lý còn rườm rà, chậm thay đổi</w:t>
      </w:r>
    </w:p>
    <w:p w:rsidR="00374B21" w:rsidRDefault="00374B21" w:rsidP="00374B21">
      <w:pPr>
        <w:pStyle w:val="NormalWeb"/>
        <w:spacing w:before="0" w:beforeAutospacing="0" w:after="150" w:afterAutospacing="0"/>
        <w:jc w:val="both"/>
        <w:rPr>
          <w:color w:val="000000"/>
          <w:sz w:val="23"/>
          <w:szCs w:val="23"/>
        </w:rPr>
      </w:pPr>
      <w:r>
        <w:rPr>
          <w:color w:val="000000"/>
        </w:rPr>
        <w:t>Tình trạng tham nhũng, quan liêu bao cấp vẫn tồn tại ở nhiều cơ quan</w:t>
      </w:r>
    </w:p>
    <w:p w:rsidR="00374B21" w:rsidRDefault="00374B21" w:rsidP="00374B21">
      <w:pPr>
        <w:pStyle w:val="NormalWeb"/>
        <w:spacing w:before="0" w:beforeAutospacing="0" w:after="150" w:afterAutospacing="0"/>
        <w:jc w:val="both"/>
        <w:rPr>
          <w:color w:val="000000"/>
          <w:sz w:val="23"/>
          <w:szCs w:val="23"/>
        </w:rPr>
      </w:pPr>
      <w:r>
        <w:rPr>
          <w:color w:val="000000"/>
        </w:rPr>
        <w:t>Năng lực, phẩm chất của một số cán bộ chưa tương xứng với chức vụ, chưa đáp ứng được yêu cầu</w:t>
      </w:r>
    </w:p>
    <w:p w:rsidR="00374B21" w:rsidRDefault="00374B21" w:rsidP="00374B21">
      <w:pPr>
        <w:pStyle w:val="NormalWeb"/>
        <w:spacing w:before="0" w:beforeAutospacing="0" w:after="150" w:afterAutospacing="0"/>
        <w:jc w:val="both"/>
        <w:rPr>
          <w:color w:val="000000"/>
          <w:sz w:val="23"/>
          <w:szCs w:val="23"/>
        </w:rPr>
      </w:pPr>
      <w:r>
        <w:rPr>
          <w:color w:val="000000"/>
        </w:rPr>
        <w:t>Tư tưởng, phẩm chất đạo đức của một bộ phận đội ngũ cán bộ, Đảng viên bị tha hóa, biến chất</w:t>
      </w:r>
    </w:p>
    <w:p w:rsidR="00856556" w:rsidRDefault="00856556" w:rsidP="00856556">
      <w:pPr>
        <w:pStyle w:val="NormalWeb"/>
        <w:spacing w:before="0" w:beforeAutospacing="0" w:after="150" w:afterAutospacing="0"/>
        <w:jc w:val="both"/>
        <w:rPr>
          <w:color w:val="000000"/>
          <w:sz w:val="23"/>
          <w:szCs w:val="23"/>
        </w:rPr>
      </w:pPr>
      <w:r>
        <w:rPr>
          <w:color w:val="000000"/>
        </w:rPr>
        <w:t>Đã mạnh dạn nhìn vào</w:t>
      </w:r>
      <w:r>
        <w:rPr>
          <w:rStyle w:val="apple-converted-space"/>
          <w:color w:val="000000"/>
        </w:rPr>
        <w:t> </w:t>
      </w:r>
      <w:r>
        <w:rPr>
          <w:rStyle w:val="Strong"/>
          <w:color w:val="000000"/>
        </w:rPr>
        <w:t>thực trạng hệ thống chính trị Việt Nam hiện nay</w:t>
      </w:r>
      <w:r>
        <w:rPr>
          <w:color w:val="000000"/>
        </w:rPr>
        <w:t>, thì cũng cần phải kiên định cải tiến những thiếu sót đó. Mục đích của việc cải tiến là làm sao kiện toàn được hệ thống chính trị, thực hiện được Chủ nghĩa xã hội, làm cho dân giàu, nước mạnh, dân chủ, công bằng, văn minh. Từ thực tiễn, chúng ta rút ra được những điều cần làm là</w:t>
      </w:r>
    </w:p>
    <w:p w:rsidR="00856556" w:rsidRDefault="00856556" w:rsidP="00856556">
      <w:pPr>
        <w:pStyle w:val="NormalWeb"/>
        <w:spacing w:before="0" w:beforeAutospacing="0" w:after="150" w:afterAutospacing="0"/>
        <w:jc w:val="both"/>
        <w:rPr>
          <w:color w:val="000000"/>
          <w:sz w:val="23"/>
          <w:szCs w:val="23"/>
        </w:rPr>
      </w:pPr>
      <w:r>
        <w:rPr>
          <w:color w:val="000000"/>
        </w:rPr>
        <w:t>Nâng cao vai trò là hạt nhân chính trị của Đảng, đổi mới phương thức hoạt động của tổ chức Đảng các cấp.</w:t>
      </w:r>
    </w:p>
    <w:p w:rsidR="00856556" w:rsidRDefault="00856556" w:rsidP="00856556">
      <w:pPr>
        <w:pStyle w:val="NormalWeb"/>
        <w:spacing w:before="0" w:beforeAutospacing="0" w:after="150" w:afterAutospacing="0"/>
        <w:jc w:val="both"/>
        <w:rPr>
          <w:color w:val="000000"/>
          <w:sz w:val="23"/>
          <w:szCs w:val="23"/>
        </w:rPr>
      </w:pPr>
      <w:r>
        <w:rPr>
          <w:color w:val="000000"/>
        </w:rPr>
        <w:t>Từng bước đổi mới và nâng cao hiệu quả quản lý của Nhà nước</w:t>
      </w:r>
    </w:p>
    <w:p w:rsidR="00856556" w:rsidRDefault="00856556" w:rsidP="00856556">
      <w:pPr>
        <w:pStyle w:val="NormalWeb"/>
        <w:spacing w:before="0" w:beforeAutospacing="0" w:after="150" w:afterAutospacing="0"/>
        <w:jc w:val="both"/>
        <w:rPr>
          <w:color w:val="000000"/>
          <w:sz w:val="23"/>
          <w:szCs w:val="23"/>
        </w:rPr>
      </w:pPr>
      <w:r>
        <w:rPr>
          <w:color w:val="000000"/>
        </w:rPr>
        <w:lastRenderedPageBreak/>
        <w:t>Phát huy vai trò của các Đoàn thể, tổ chức chính trị - xã hội</w:t>
      </w:r>
    </w:p>
    <w:p w:rsidR="00E65D12" w:rsidRDefault="00E65D12">
      <w:r>
        <w:t xml:space="preserve">- Thực hiện đổi mới từng bước vững chắc trên cơ sở đổi mới kinh tế. </w:t>
      </w:r>
    </w:p>
    <w:p w:rsidR="00E65D12" w:rsidRDefault="00E65D12">
      <w:r>
        <w:t>- Khâu mấu chốt là phân định rõ chức năng và giải quyết tốt mối quan hệ giữa Đảng, Nhà nước và Mặt trận Tổ quốc.</w:t>
      </w:r>
    </w:p>
    <w:p w:rsidR="006F7923" w:rsidRDefault="00E65D12">
      <w:r>
        <w:t xml:space="preserve"> - Hướng về cơ sở, tăng cường hiệu lực hiệu quả của hệ thống chính trị ở cơ sở</w:t>
      </w:r>
    </w:p>
    <w:p w:rsidR="00E65D12" w:rsidRDefault="00E65D12">
      <w:r>
        <w:t xml:space="preserve">- Xây dựng Nhà nước pháp quyền XHCN của dân, do dân, vì dân, do ĐCSVN lãnh đạo. </w:t>
      </w:r>
    </w:p>
    <w:p w:rsidR="00E65D12" w:rsidRDefault="00E65D12">
      <w:r>
        <w:t xml:space="preserve">+ Cải cách thể chế và phương thức hoạt động của NN. </w:t>
      </w:r>
    </w:p>
    <w:p w:rsidR="00E65D12" w:rsidRDefault="00E65D12">
      <w:r>
        <w:t>+ Hoàn thiện chế định Chủ tịch nước trong HP và PL nhằm xác định rõ và cụ thể hơn quyền hạn, trách nhiệm của CTN….</w:t>
      </w:r>
    </w:p>
    <w:p w:rsidR="00E65D12" w:rsidRDefault="00E65D12">
      <w:r>
        <w:t xml:space="preserve">+ Xây dựng một nền HCNN dân chủ, trong sạch, vững mạnh, từng bước hiện đại hóa. </w:t>
      </w:r>
    </w:p>
    <w:p w:rsidR="00E65D12" w:rsidRDefault="00E65D12">
      <w:r>
        <w:t xml:space="preserve">+ Phân công, phân cấp, nâng cao tính chủ động của chính quyền địa phương. </w:t>
      </w:r>
    </w:p>
    <w:p w:rsidR="00E65D12" w:rsidRDefault="00E65D12">
      <w:r>
        <w:t xml:space="preserve">+ Xây dựng đội ngũ cbcc trong sạch, có năng lực. </w:t>
      </w:r>
    </w:p>
    <w:p w:rsidR="00E65D12" w:rsidRDefault="00E65D12">
      <w:r>
        <w:t>+ Cải cách tổ chức, nâng cao chất lượng hoạt động</w:t>
      </w:r>
      <w:r>
        <w:t xml:space="preserve"> </w:t>
      </w:r>
      <w:r>
        <w:t>của các cơ quan tư pháp.</w:t>
      </w:r>
    </w:p>
    <w:p w:rsidR="00E65D12" w:rsidRDefault="00E65D12">
      <w:r>
        <w:t xml:space="preserve">- Xây dựng, chỉnh đốn Đảng, nâng cao năng lực lãnh đạo và sức chiến đấu của Đảng. </w:t>
      </w:r>
    </w:p>
    <w:p w:rsidR="00E65D12" w:rsidRDefault="00E65D12">
      <w:r>
        <w:t>- Tiếp tục đổi mới tổ chức và phương thức hoạt động của MTTQVN và các đoàn thể nhân dân.</w:t>
      </w:r>
    </w:p>
    <w:p w:rsidR="00F14E70" w:rsidRDefault="00F14E70"/>
    <w:p w:rsidR="00F14E70" w:rsidRDefault="00F14E70" w:rsidP="00F14E70">
      <w:pPr>
        <w:pStyle w:val="NormalWeb"/>
        <w:spacing w:before="0" w:beforeAutospacing="0" w:after="240" w:afterAutospacing="0"/>
        <w:jc w:val="both"/>
        <w:rPr>
          <w:color w:val="000000"/>
        </w:rPr>
      </w:pPr>
      <w:r>
        <w:rPr>
          <w:b/>
          <w:bCs/>
          <w:color w:val="000000"/>
        </w:rPr>
        <w:t>Đối với Đảng</w:t>
      </w:r>
    </w:p>
    <w:p w:rsidR="001F4345" w:rsidRDefault="00F14E70" w:rsidP="00F14E70">
      <w:pPr>
        <w:pStyle w:val="NormalWeb"/>
        <w:spacing w:before="0" w:beforeAutospacing="0" w:after="240" w:afterAutospacing="0"/>
        <w:jc w:val="both"/>
        <w:rPr>
          <w:color w:val="000000"/>
        </w:rPr>
      </w:pPr>
      <w:r>
        <w:rPr>
          <w:color w:val="000000"/>
        </w:rPr>
        <w:t>- Trong đổi mới hệ thống chính trị, phải giữ vững vai trò lãnh</w:t>
      </w:r>
      <w:r w:rsidR="001F4345">
        <w:rPr>
          <w:color w:val="000000"/>
        </w:rPr>
        <w:t xml:space="preserve"> đạo, vị thế cầm quyền của Đảng:</w:t>
      </w:r>
    </w:p>
    <w:p w:rsidR="001F4345" w:rsidRDefault="001F4345" w:rsidP="00F14E70">
      <w:pPr>
        <w:pStyle w:val="NormalWeb"/>
        <w:spacing w:before="0" w:beforeAutospacing="0" w:after="240" w:afterAutospacing="0"/>
        <w:jc w:val="both"/>
        <w:rPr>
          <w:color w:val="000000"/>
        </w:rPr>
      </w:pPr>
      <w:r>
        <w:rPr>
          <w:color w:val="000000"/>
          <w:vertAlign w:val="subscript"/>
        </w:rPr>
        <w:t xml:space="preserve">+ </w:t>
      </w:r>
      <w:r w:rsidR="00F14E70">
        <w:rPr>
          <w:color w:val="000000"/>
        </w:rPr>
        <w:t xml:space="preserve">Đảng phải đứng vững trên lập trường của chủ nghĩa Mác - Lê-nin, tư tưởng Hồ Chí Minh, vận dụng sáng tạo và phát triển chủ nghĩa Mác - Lê-nin, tư tưởng Hồ Chí Minh phù hợp với xu thế lịch sử, thực tiễn Việt Nam, kiên định mục tiêu độc lập dân tộc và chủ nghĩa xã hội. </w:t>
      </w:r>
    </w:p>
    <w:p w:rsidR="00F14E70" w:rsidRDefault="001F4345" w:rsidP="00F14E70">
      <w:pPr>
        <w:pStyle w:val="NormalWeb"/>
        <w:spacing w:before="0" w:beforeAutospacing="0" w:after="240" w:afterAutospacing="0"/>
        <w:jc w:val="both"/>
        <w:rPr>
          <w:color w:val="000000"/>
        </w:rPr>
      </w:pPr>
      <w:r>
        <w:rPr>
          <w:color w:val="000000"/>
        </w:rPr>
        <w:t xml:space="preserve">+ </w:t>
      </w:r>
      <w:r w:rsidR="00F14E70">
        <w:rPr>
          <w:color w:val="000000"/>
        </w:rPr>
        <w:t>Nâng cao bản lĩnh chính trị, trình độ trí tuệ của toàn Đảng và của mỗi cán bộ, đảng viên, trước hết là của cán bộ lãnh đạo chủ chốt các cấp; không dao động trong bất cứ tình huống nào. Kiên định đường lối đổi mới, chống giáo điều, bảo thủ, trì trệ hoặc chủ quan, nóng vội, đổi mới vô nguyên tắc.</w:t>
      </w:r>
    </w:p>
    <w:p w:rsidR="00F14E70" w:rsidRDefault="00F14E70" w:rsidP="00F14E70">
      <w:pPr>
        <w:pStyle w:val="NormalWeb"/>
        <w:spacing w:before="0" w:beforeAutospacing="0" w:after="240" w:afterAutospacing="0"/>
        <w:jc w:val="both"/>
        <w:rPr>
          <w:color w:val="000000"/>
        </w:rPr>
      </w:pPr>
      <w:r>
        <w:rPr>
          <w:color w:val="000000"/>
        </w:rPr>
        <w:t>- Phải tiếp tục xây dựng Đảng trở thành một “đảng đạo đức, văn minh”, cách mạng và khoa học, trong sạch và vững mạnh, thật sự vì lợi ích của mỗi người dân và lợi ích của cả dân tộc, phấn đấu cho một xã hội của nhân dân, do nhân dân, vì nhân dân; từng cán bộ, đảng viên của Đảng phải là những người trung thành, tận tụy, “lo trước thiên hạ, vui sau thiên hạ”, “khổ trước thiên hạ, sướng sau thiên hạ”, xứng đáng vừa là người lãnh đạo, vừa là người đầy tớ của nhân dân. “Mỗi cán bộ, đảng viên không ngừng tu dưỡng, rèn luyện đạo đức cách mạng, thực sự là một tấm gương về phẩm chất đạo đức, lối sống. Cán bộ cấp trên phải gương mẫu trước cán bộ cấp dưới, đảng viên và nhân dân… Cán bộ, đảng viên phải nêu cao tinh thần trách nhiệm trước Tổ quốc, trước Đảng và nhân dân, hết lòng, hết sức phụng sự Tổ quốc, phục vụ nhân dân. Các tổ chức đảng tạo điều kiện để đảng viên công tác, lao động có năng suất, chất lượng, hiệu quả, đóng góp vào sự phát triển chung của đất nước. Đẩy mạnh tự phê bình và phê bình trong sinh hoạt Đảng”(1).</w:t>
      </w:r>
    </w:p>
    <w:p w:rsidR="00F14E70" w:rsidRDefault="00F14E70" w:rsidP="00F14E70">
      <w:pPr>
        <w:pStyle w:val="NormalWeb"/>
        <w:spacing w:before="0" w:beforeAutospacing="0" w:after="240" w:afterAutospacing="0"/>
        <w:jc w:val="both"/>
        <w:rPr>
          <w:color w:val="000000"/>
        </w:rPr>
      </w:pPr>
      <w:r>
        <w:rPr>
          <w:color w:val="000000"/>
        </w:rPr>
        <w:t xml:space="preserve">- Với tư cách là thủ lĩnh chính trị, được nhân dân ủy thác, Đảng phải đưa ra được những quyết sách chính trị đúng đắn, khoa học, khách quan, phù hợp, hướng vào mục tiêu vì hạnh phúc của nhân dân. Vì vậy, phải “Tăng cường nghiên cứu lý luận, tổng kết thực tiễn, làm sáng tỏ một số vấn đề về đảng cầm quyền, về chủ nghĩa xã hội, con đường đi lên chủ nghĩa xã hội ở nước ta và những vấn đề mới nảy sinh trong quá trình đổi mới, không ngừng phát triển lý luận, đề ra đường lối và chủ trương đáp ứng yêu cầu phát triển đất nước; khắc phục một số mặt lạc hậu, yếu kém của </w:t>
      </w:r>
      <w:r w:rsidR="001F4345">
        <w:rPr>
          <w:color w:val="000000"/>
        </w:rPr>
        <w:t>công tác nghiên cứu lý luận”.</w:t>
      </w:r>
      <w:bookmarkStart w:id="0" w:name="_GoBack"/>
      <w:bookmarkEnd w:id="0"/>
    </w:p>
    <w:p w:rsidR="00F14E70" w:rsidRDefault="00F14E70" w:rsidP="00F14E70">
      <w:pPr>
        <w:pStyle w:val="NormalWeb"/>
        <w:spacing w:before="0" w:beforeAutospacing="0" w:after="240" w:afterAutospacing="0"/>
        <w:jc w:val="both"/>
        <w:rPr>
          <w:color w:val="000000"/>
        </w:rPr>
      </w:pPr>
      <w:r>
        <w:rPr>
          <w:color w:val="000000"/>
        </w:rPr>
        <w:t xml:space="preserve">- Chăm lo xây dựng, củng cố, giữ gìn sự đoàn kết, thống nhất trong Đảng “như giữ gìn con ngươi của mắt mình”. Giữ vững và thực hiện nghiêm túc nguyên tắc tập trung dân chủ. Tiếp tục đổi mới, </w:t>
      </w:r>
      <w:r>
        <w:rPr>
          <w:color w:val="000000"/>
        </w:rPr>
        <w:lastRenderedPageBreak/>
        <w:t>kiện toàn tổ chức, bộ máy của Đảng; kiện toàn tổ chức cơ sở đảng và nâng cao chất lượng đảng viên.</w:t>
      </w:r>
    </w:p>
    <w:p w:rsidR="00F14E70" w:rsidRDefault="00F14E70" w:rsidP="00F14E70">
      <w:pPr>
        <w:pStyle w:val="NormalWeb"/>
        <w:spacing w:before="0" w:beforeAutospacing="0" w:after="240" w:afterAutospacing="0"/>
        <w:jc w:val="both"/>
        <w:rPr>
          <w:color w:val="000000"/>
        </w:rPr>
      </w:pPr>
      <w:r>
        <w:rPr>
          <w:color w:val="000000"/>
        </w:rPr>
        <w:t>- Chăm lo thật tốt “công việc gốc của Đảng” - công tác cán bộ, ở tất cả các khâu, công đoạn, bảo đảm đúng quy trình, dân chủ, khách quan, để chọn được những người xứng đáng, đúng là tinh hoa của tập thể, được tập thể suy tôn. Đó là những cán bộ vững vàng về lập trường chính trị, có tinh thần trách nhiệm cao trong công tác, có thái độ tôn trọng luật pháp và thực sự “cần, kiệm, liêm, chính, chí công, vô tư”. “Tiếp tục đổi mới mạnh mẽ, đồng bộ công tác cán bộ. Thực hiện tốt chiến lược cán bộ thời kỳ đẩy mạnh công nghiệp hóa, hiện đại hóa; đổi mới tư duy, cách làm, khắc phục những yếu kém trong từng khâu của công tác cán bộ. Xây dựng và thực hiện nghiêm các cơ chế, chính sách phát hiện, tuyển chọn, đào tạo, bồi dưỡng cán bộ; trọng dụng những người có đức, có tài… Đánh giá và sử dụng đúng cán bộ trên cơ sở những tiêu chuẩn, quy trình đã được bổ sung, hoàn thiện, lấy hiệu quả công tác thực tế và sự tín nhiệm của nhân dân làm thước đo chủ yếu… Đổi mới, trẻ hóa đội ngũ cán bộ lãnh đạo và quản lý, kết hợp các độ tuổi, bảo đảm tính liên tục, kế thừa và phát triển”(3).</w:t>
      </w:r>
    </w:p>
    <w:p w:rsidR="00F14E70" w:rsidRDefault="00F14E70" w:rsidP="00F14E70">
      <w:pPr>
        <w:pStyle w:val="NormalWeb"/>
        <w:spacing w:before="0" w:beforeAutospacing="0" w:after="240" w:afterAutospacing="0"/>
        <w:jc w:val="both"/>
        <w:rPr>
          <w:color w:val="000000"/>
        </w:rPr>
      </w:pPr>
      <w:r>
        <w:rPr>
          <w:color w:val="000000"/>
        </w:rPr>
        <w:t>- Đảng lãnh đạo hệ thống chính trị theo hướng dân chủ, hiệu quả. Tập trung lãnh đạo xây dựng Nhà nước pháp quyền xã hội chủ nghĩa của nhân dân, do nhân dân, vì nhân dân đủ mạnh, với hệ thống luật pháp mang đặc trưng đó ngày càng hoàn chỉnh, đồng bộ.</w:t>
      </w:r>
    </w:p>
    <w:p w:rsidR="00F14E70" w:rsidRDefault="00F14E70" w:rsidP="00F14E70">
      <w:pPr>
        <w:pStyle w:val="NormalWeb"/>
        <w:spacing w:before="0" w:beforeAutospacing="0" w:after="240" w:afterAutospacing="0"/>
        <w:jc w:val="both"/>
        <w:rPr>
          <w:color w:val="000000"/>
        </w:rPr>
      </w:pPr>
      <w:r>
        <w:rPr>
          <w:color w:val="000000"/>
        </w:rPr>
        <w:t>- Đảng thật sự tôn trọng dân chủ, phát huy có hiệu quả trong thực tế vai trò của Mặt trận Tổ quốc và các đoàn thể chính trị - xã hội trên mọi phương diện thuộc chức năng của các tổ chức này, đồng thời đổi mới tổ chức và phương thức hoạt động của chúng; khắc phục tình trạng hành chính hóa. “Tập trung rà soát, bổ sung, điều chỉnh, ban hành mới, xây dựng đồng bộ hệ thống các quy chế, quy định, quy trình công tác để tiếp tục đổi mới phương thức lãnh đạo của Đảng đối với hoạt động của hệ thống chính trị. Khắc phục tình trạng Đảng bao biện, làm thay hoặc buông lỏng lãnh đạo các cơ quan quản lý nhà nước… Đổi mới phong cách, lề lối làm việc của các cơ quan lãnh đạo của Đảng từ trung ương đến địa phương, cơ sở… Đổi mới cách ra nghị quyết, tập trung lãnh đạo, chỉ đạo tổ chức thực hiện, kiểm tra, sơ kết, tổng kết việc thực hiện nghị quyết của Đảng. Đẩy mạnh cải cách thủ tục hành chính trong Đảng, khắc phục tình trạng rườm rà, bất hợp lý về thủ tục, giảm bớt giấy tờ, hội họp; sâu sát thực tế, cơ sở; nói đi đôi với làm”(4).</w:t>
      </w:r>
    </w:p>
    <w:p w:rsidR="00F14E70" w:rsidRDefault="00F14E70" w:rsidP="00F14E70">
      <w:pPr>
        <w:pStyle w:val="NormalWeb"/>
        <w:spacing w:before="0" w:beforeAutospacing="0" w:after="240" w:afterAutospacing="0"/>
        <w:jc w:val="both"/>
        <w:rPr>
          <w:color w:val="000000"/>
        </w:rPr>
      </w:pPr>
      <w:r>
        <w:rPr>
          <w:color w:val="000000"/>
        </w:rPr>
        <w:t>- Chăm lo nâng cao trình độ dân trí, nhất là trình độ văn hóa pháp lý, văn hóa dân chủ, văn hóa chính trị, nhằm làm cho nhân dân lao động hiểu biết và sử dụng quyền dân chủ, thực hành dân chủ một cách đúng đắn, hiệu quả.</w:t>
      </w:r>
    </w:p>
    <w:p w:rsidR="00F14E70" w:rsidRDefault="00F14E70"/>
    <w:sectPr w:rsidR="00F14E70" w:rsidSect="00C44ECA">
      <w:pgSz w:w="12240" w:h="15840"/>
      <w:pgMar w:top="1134" w:right="851"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B21"/>
    <w:rsid w:val="001F4345"/>
    <w:rsid w:val="00374B21"/>
    <w:rsid w:val="006F7923"/>
    <w:rsid w:val="00856556"/>
    <w:rsid w:val="00AE0BBB"/>
    <w:rsid w:val="00C44ECA"/>
    <w:rsid w:val="00D12FD1"/>
    <w:rsid w:val="00E209BC"/>
    <w:rsid w:val="00E65D12"/>
    <w:rsid w:val="00F14E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74B21"/>
    <w:pPr>
      <w:spacing w:before="100" w:beforeAutospacing="1" w:after="100" w:afterAutospacing="1"/>
    </w:pPr>
  </w:style>
  <w:style w:type="character" w:styleId="Strong">
    <w:name w:val="Strong"/>
    <w:basedOn w:val="DefaultParagraphFont"/>
    <w:uiPriority w:val="22"/>
    <w:qFormat/>
    <w:rsid w:val="00374B21"/>
    <w:rPr>
      <w:b/>
      <w:bCs/>
    </w:rPr>
  </w:style>
  <w:style w:type="character" w:styleId="Emphasis">
    <w:name w:val="Emphasis"/>
    <w:basedOn w:val="DefaultParagraphFont"/>
    <w:uiPriority w:val="20"/>
    <w:qFormat/>
    <w:rsid w:val="00374B21"/>
    <w:rPr>
      <w:i/>
      <w:iCs/>
    </w:rPr>
  </w:style>
  <w:style w:type="character" w:customStyle="1" w:styleId="apple-converted-space">
    <w:name w:val="apple-converted-space"/>
    <w:basedOn w:val="DefaultParagraphFont"/>
    <w:rsid w:val="00374B21"/>
  </w:style>
  <w:style w:type="paragraph" w:styleId="BalloonText">
    <w:name w:val="Balloon Text"/>
    <w:basedOn w:val="Normal"/>
    <w:link w:val="BalloonTextChar"/>
    <w:rsid w:val="00374B21"/>
    <w:rPr>
      <w:rFonts w:ascii="Tahoma" w:hAnsi="Tahoma" w:cs="Tahoma"/>
      <w:sz w:val="16"/>
      <w:szCs w:val="16"/>
    </w:rPr>
  </w:style>
  <w:style w:type="character" w:customStyle="1" w:styleId="BalloonTextChar">
    <w:name w:val="Balloon Text Char"/>
    <w:basedOn w:val="DefaultParagraphFont"/>
    <w:link w:val="BalloonText"/>
    <w:rsid w:val="00374B2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74B21"/>
    <w:pPr>
      <w:spacing w:before="100" w:beforeAutospacing="1" w:after="100" w:afterAutospacing="1"/>
    </w:pPr>
  </w:style>
  <w:style w:type="character" w:styleId="Strong">
    <w:name w:val="Strong"/>
    <w:basedOn w:val="DefaultParagraphFont"/>
    <w:uiPriority w:val="22"/>
    <w:qFormat/>
    <w:rsid w:val="00374B21"/>
    <w:rPr>
      <w:b/>
      <w:bCs/>
    </w:rPr>
  </w:style>
  <w:style w:type="character" w:styleId="Emphasis">
    <w:name w:val="Emphasis"/>
    <w:basedOn w:val="DefaultParagraphFont"/>
    <w:uiPriority w:val="20"/>
    <w:qFormat/>
    <w:rsid w:val="00374B21"/>
    <w:rPr>
      <w:i/>
      <w:iCs/>
    </w:rPr>
  </w:style>
  <w:style w:type="character" w:customStyle="1" w:styleId="apple-converted-space">
    <w:name w:val="apple-converted-space"/>
    <w:basedOn w:val="DefaultParagraphFont"/>
    <w:rsid w:val="00374B21"/>
  </w:style>
  <w:style w:type="paragraph" w:styleId="BalloonText">
    <w:name w:val="Balloon Text"/>
    <w:basedOn w:val="Normal"/>
    <w:link w:val="BalloonTextChar"/>
    <w:rsid w:val="00374B21"/>
    <w:rPr>
      <w:rFonts w:ascii="Tahoma" w:hAnsi="Tahoma" w:cs="Tahoma"/>
      <w:sz w:val="16"/>
      <w:szCs w:val="16"/>
    </w:rPr>
  </w:style>
  <w:style w:type="character" w:customStyle="1" w:styleId="BalloonTextChar">
    <w:name w:val="Balloon Text Char"/>
    <w:basedOn w:val="DefaultParagraphFont"/>
    <w:link w:val="BalloonText"/>
    <w:rsid w:val="00374B2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7740234">
      <w:bodyDiv w:val="1"/>
      <w:marLeft w:val="0"/>
      <w:marRight w:val="0"/>
      <w:marTop w:val="0"/>
      <w:marBottom w:val="0"/>
      <w:divBdr>
        <w:top w:val="none" w:sz="0" w:space="0" w:color="auto"/>
        <w:left w:val="none" w:sz="0" w:space="0" w:color="auto"/>
        <w:bottom w:val="none" w:sz="0" w:space="0" w:color="auto"/>
        <w:right w:val="none" w:sz="0" w:space="0" w:color="auto"/>
      </w:divBdr>
    </w:div>
    <w:div w:id="626619727">
      <w:bodyDiv w:val="1"/>
      <w:marLeft w:val="0"/>
      <w:marRight w:val="0"/>
      <w:marTop w:val="0"/>
      <w:marBottom w:val="0"/>
      <w:divBdr>
        <w:top w:val="none" w:sz="0" w:space="0" w:color="auto"/>
        <w:left w:val="none" w:sz="0" w:space="0" w:color="auto"/>
        <w:bottom w:val="none" w:sz="0" w:space="0" w:color="auto"/>
        <w:right w:val="none" w:sz="0" w:space="0" w:color="auto"/>
      </w:divBdr>
    </w:div>
    <w:div w:id="767387692">
      <w:bodyDiv w:val="1"/>
      <w:marLeft w:val="0"/>
      <w:marRight w:val="0"/>
      <w:marTop w:val="0"/>
      <w:marBottom w:val="0"/>
      <w:divBdr>
        <w:top w:val="none" w:sz="0" w:space="0" w:color="auto"/>
        <w:left w:val="none" w:sz="0" w:space="0" w:color="auto"/>
        <w:bottom w:val="none" w:sz="0" w:space="0" w:color="auto"/>
        <w:right w:val="none" w:sz="0" w:space="0" w:color="auto"/>
      </w:divBdr>
    </w:div>
    <w:div w:id="1781099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4</Pages>
  <Words>1796</Words>
  <Characters>10239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12011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 truong Duc Long</dc:creator>
  <cp:lastModifiedBy>Thu truong Duc Long</cp:lastModifiedBy>
  <cp:revision>1</cp:revision>
  <dcterms:created xsi:type="dcterms:W3CDTF">2017-03-10T00:22:00Z</dcterms:created>
  <dcterms:modified xsi:type="dcterms:W3CDTF">2017-03-10T01:45:00Z</dcterms:modified>
</cp:coreProperties>
</file>